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ayout w:type="fixed"/>
        <w:tblLook w:val="04A0"/>
      </w:tblPr>
      <w:tblGrid>
        <w:gridCol w:w="284"/>
        <w:gridCol w:w="9639"/>
      </w:tblGrid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A028B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«Южный поток» (Восточный коридор»)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Этап 2.2. Линейная часть. Участок «Починки-Анапа», км 963,7-км 1168,1 (Участок км 963,7-км 978, км 978 – км 1168,1).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EB7390">
        <w:trPr>
          <w:trHeight w:val="1832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376" w:type="dxa"/>
              <w:tblLayout w:type="fixed"/>
              <w:tblLook w:val="04A0"/>
            </w:tblPr>
            <w:tblGrid>
              <w:gridCol w:w="729"/>
              <w:gridCol w:w="2471"/>
              <w:gridCol w:w="2072"/>
              <w:gridCol w:w="4104"/>
            </w:tblGrid>
            <w:tr w:rsidR="00371B84" w:rsidRPr="00371B84" w:rsidTr="00CD4458">
              <w:trPr>
                <w:trHeight w:val="660"/>
              </w:trPr>
              <w:tc>
                <w:tcPr>
                  <w:tcW w:w="93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96C43" w:rsidRDefault="00E96C43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Ростовская</w:t>
                  </w:r>
                  <w:r w:rsidRPr="00BB5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область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Орловский район</w:t>
                  </w:r>
                </w:p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 земельных участков (приложением)</w:t>
                  </w:r>
                </w:p>
              </w:tc>
            </w:tr>
            <w:tr w:rsidR="00371B84" w:rsidRPr="00371B84" w:rsidTr="00EB7390">
              <w:trPr>
                <w:trHeight w:val="1215"/>
              </w:trPr>
              <w:tc>
                <w:tcPr>
                  <w:tcW w:w="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единого землепользования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371B84" w:rsidRPr="00371B84" w:rsidTr="00981267">
              <w:trPr>
                <w:trHeight w:val="12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61:29:0000000:5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начинается на юго-западе р-на (б. Сухая Ельмута) в 1,2 км на юго-востоке от х. Шалгаков; идет на восток 23 км в 1.6 км южнее х. Курмоярский, далее точно на северо-восток 23,5 км, до границы с Зимовниковским районом Почтовый адрес ориентира: Ростовская обл, р-н Орловский, территория земель Орловского р-на</w:t>
                  </w:r>
                </w:p>
              </w:tc>
            </w:tr>
            <w:tr w:rsidR="00371B84" w:rsidRPr="00371B84" w:rsidTr="00981267">
              <w:trPr>
                <w:trHeight w:val="12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61:29:0000000:5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начинается на юго-западе р-на (б. Сухая Ельмута) в 1,2 км на юго-востоке от х. Шалгаков; идет на восток 23 км в 1.6 км южнее х. Курмоярский, далее точно на северо-восток 23,5 км, до границы с Зимовниковским районом Почтовый адрес ориентира: Ростовская обл, р-н Орловский, территория земель Орловского р-на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61:29:0600007:324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61:29:0000000:11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км. 0,00-км. 92,20 А/д "п. Орловский-с. Киевка-с. Ремонтное"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Росссия, Ростовская область, Орловский район, луганское сельское поселение, примерно 5 км на юго-восток от ориентира х.Луганский.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61:29:0600006:1452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территория земель Луганского сельского поселения, примерно 6,8 км от х. Быстрянский по направлению на юго-запад.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61:29:0600005:2025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Ростовская область, р-н Орловский, х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61:29:0600005:2044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в границах кадастрового квартала 61:29:0600005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в кадастровом квартале 61:29:0600008.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в границах кадастрового квартала 61:29:0600008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61:29:0600008:241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61:29:0000000:20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п. Красноармейский. Участок находится примерно в 7,9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Орловский, территория земель, СПК им.ГСТ П.Ф. Костенко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61:29:0600006:192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Луганское сельское поселение, примерно 2,8 км. по направлению на северо-восток от ориентира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61:29:0600006:267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Луганское сельское поселение, примерно в 3 км. по направлению на северо-восток от ориентира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61:29:0600006:285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в границах СПК "Чистые Пруды"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61:29:0600007:620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1,6 км. от ориентира по направлению на восток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61:29:0600007:621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1,4 км на восток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2,4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543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61:29:0600007:626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1,6 км от ориентира по направлению на юг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2,8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в 2,7 км 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61:29:0600007:631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1,4 км. от ориентира по направлению на юго-восток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61:29:0600007:635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2,74 км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61:29:0600007:636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примерно в 1,62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61:29:0600007:637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1,61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61:29:0600007:638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1,63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1,65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2,51 км на юго-запад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2,83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2,3 км. от ориентира по направлению на 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Курмоярский. Участок находится примерно в 0,9 км. от ориентира по направлению на юго-восток Почтовый адрес ориентира: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2,66 км. от ориентира по направлению на юго-запад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2,73 км. от х. Курмоярский, по направлению на юго-запад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2,54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2,53 км.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2,64 км.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2,52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2,5 км от ориентира по направлению на юго-запад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57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2,8 км от ориентира по направлению на юго-запад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2,65 км от ориентира по направлению на юго-запад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DC5EB2">
              <w:trPr>
                <w:trHeight w:val="54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Курмоярский. Участок находится примерно в 2,81 км от ориентира по направлению на юго-запад Почтовый адрес ориентира: Ростовская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2,61 км.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Курмоярский. Участок находится примерно в 2,63 км. от ориентира по направлению на юго-запад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61:29:0600007:660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2,62 км.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61:29:0600007:661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2,82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2,63 км.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2,71 км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61:29:0600007:670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1,3 км на восток от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61:29:0600007:671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1,3 км на восток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61:29:0600007:672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1,3 км. от ориентира по направлению на 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61:29:0600007:673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1,3 км. на восток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61:29:0600007:811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6,9 км.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61:29:0600007:941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4,5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61:29:0600007:950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4,45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61:29:0600007:955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4,15 км 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61:29:0600007:958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3,48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61:29:0600007:1080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1,64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61:29:0600007:1082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1,65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61:29:0600007:1083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1,63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61:29:0600007:1088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61:29:0600007:1166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5,85 км на юго-восток от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61:29:0600007:1201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х.Луганский. Участок находится примерно в 4,7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61:29:0600007:1205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4,8 км на юго-восток от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61:29:0600007:1207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4,25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61:29:0600007:1209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54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х.Луганский. Участок находится примерно в 5,4 км от ориентира по направлению на юго-восток Почтовый адрес ориентира: Ростовская область, р-н Орловский, х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4,6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4,55 км на юго-востокот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5,33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4,2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4,9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61:29:0600007:1218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3,96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61:29:0600007:1223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4,75 км.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5,14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61:29:0600007:1226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6,25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61:29:0600007:1228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 в 6,33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в 6,34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6,41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826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61:29:0600007:1235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6,61 км от ориентира по направлению на юго-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61:29:0600007:1236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3,87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61:29:0600007:1237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5,8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7,82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61:29:0600007:1242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3,78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61:29:0600007:1244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7,71 км на юго-восток от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3,95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5,28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3,65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6,52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3,67 км  на юго-восток от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61:29:0600007:1253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3,89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7,0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91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5,2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61:29:0600007:1258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Луганский. Участок находится примерно в 7,68 км от ориентира по направлению на юго-восток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61:29:0600007:1261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7,75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3,98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61:29:0600007:1263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61:29:0600007:1267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7,1 км от ориентира по направлению на юго-восток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DC5EB2">
              <w:trPr>
                <w:trHeight w:val="543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Луганский. Участок находится примерно в 5,94 км от ориентира по направлению на юго-восток Почтовый адрес ориентира: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3,82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7,3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7,56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7,78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DC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61:29:0600007:1279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7,48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61:29:0600007:1280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5,01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DC5EB2">
              <w:trPr>
                <w:trHeight w:val="54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61:29:0600007:1281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Луганский. Участок находится примерно в 7,4 км от ориентира по направлению на юго-восток Почтовый адрес ориентира: Ростовская область, р-н Орловский, х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61:29:0600007:1282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6,75 км от ориентира по направлению на юго-восток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61:29:0600007:1299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Луганский. Участок находится примерно в 6,8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61:29:0600007:1306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3,73 км на юго-восток от 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61:29:0600007:1311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7,15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7,88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4,3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7,2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7,65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7,43 км на юго-восток от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61:29:0600007:1387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Ориентир Ростовская обл., р-н Орловский, х. Луганский. Участок находится примерно в 6,35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61:29:0600007:1457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7,05 км от ориентира по направлению на юго-восток Почтовый адрес ориентира: Ростовская область, р-н Орловский, х. Луганский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61:29:0600007:1461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Луганский. Участок находится примерно в 7,52 км от ориентира по направлению на юго-восток Почтовый адрес ориентира: Ростовская область, р-н Орловский, х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7,35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61:29:0600007:1464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4,85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61:29:0600007:1495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Орловский, примерно 1 км на юг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3,95 км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61:29:0600007:1498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5,5 км на юго-восток от х Луганский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61:29:0600007:1703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Луганское сельское поселение СПК им. Костенко контур № 26, примерно 3,92 км по направлению на юго-восток от ориентира х. Луганский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61:29:0600007:1733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Орловское сельское поселение, территория земель СПК им ГСТ П.Ф.Костенко ( примерно в 7,86 км от х Луганский по направлению на юго-восток )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61:29:0600007:1735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территория земель, СПК им. ГСТ П.Ф. Костенко ( примерно в 6,0 км от х Луганский по направлению на юго-восток )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61:29:0600007:1736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территория земель, СПК им.ГСТ П.Ф. Костенко ( примерно в 6,2 км от х. Луганский по направлению на юго-восток )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61:29:0600007:1737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Орловский, территория земель, СПК им.ГСТ П.Ф. Костенко ( примерно в 6,1  км от х Луганский по направлению на юго-восток )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61:29:0600007:1848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6,65 км. по направлению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61:29:0600007:1849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6,65 км. по направлению на юго-восток от х. Луганский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61:29:0600007:1959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Луганское сельское поселение, примерно в 2,0 км по направлению на юго-запад от ориентира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61:29:0600007:1966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Луганское сельское поселение, поле № 153, примерно в 2,0 км по направлению на юго-восток от ориентира х.Курмоярский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61:29:0600007:1973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Луганское сельское поселение, примерно в 2,1 км по направлению на юго-запад от ориентира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61:29:0600007:1974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Луганское сельское поселение, примерно в 2,1 км по направлению на юго-запад от ориентира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61:29:0600007:1983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Луганское сельское поселение, территория земель бывшего СПК " Курмоярский"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61:29:0600007:2098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347521, Ростовская область, р-н Орловский, х Курмоярский, примерно в 1, 60 км на юг от х.Курмоярский,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территория земель Луганского сельского поселения, примерно 1,7 км по направлению север от х. Кундрюченский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61:29:0600007:2143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1,9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61:29:0600007:2145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1,9 км на юго-запад от х. Курмоярский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Ростовская область, р-н Орловский, Россия, Ростовская область,  Орловский район, Луганское сельское поселение, примерно 1,4 км от х. Курмоярский по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DC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61:29:0600007:2152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61:29:0600007:2153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Россия, Ростовская область,  Орловский район, Луганское сельское поселение, примерно 1,4 км от х. Курмоярский по направленю на юг.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61:29:0600007:2165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установлено относительно ориентира, расположенного в границах участка. Почтовый адрес ориентира: Ростовская область, Орлоовский район, территория земель СПК им. ГСТ П.Ф. Костенко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61:29:0600006:53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Кундрюченский. Участок находится примерно в 2,0 км. от ориентира по направлению на северо-запад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61:29:0600006:190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Быстрянский. Участок находится примерно в 3,69 км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61:29:0600006:348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2,451 км на северо-восток от х.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61:29:0600006:351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2,35 км от ориентира по направлению на северо-восток Почтовый адрес ориентира: Ростовская область, р-н Орловский, х Курмоярский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61:29:0600006:580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4,81 км. от ориентира по направлению на юго-запад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61:29:0600006:617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4,83 км. от ориентира по направлению на юго-запад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4,8 км. от ориентира по направлению на юго-запад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61:29:0600006:632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5,89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4,8 км. от ориентира по направлению на юг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4,8 км. от ориентира по направлению на юг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61:29:0600006:658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5,86 км. от ориентира по направлению на юго-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61:29:0600006:661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х. Кундрюченский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 км.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61:29:0600006:670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5,96 км. от ориентира по направлению на юго-восток Почтовый адрес ориентира: Ростовская область, р-н Орловский, х.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61:29:0600006:694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5,87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61:29:0600006:707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4,8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61:29:0600006:716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5,98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61:29:0600006:727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4,11 км от ориентира по направлению на юг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х.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Кундрюченский. Участок находится примерно в 1,93 км от ориентира по направлению на запад Почтовый адрес ориентира: Ростовская область, р-н Орловский, х Кундрюченский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61:29:0600006:781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6,0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61:29:0600006:783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61:29:0600006:784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5,88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61:29:0600006:840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5,83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61:29:0600006:845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5,84 км.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DC5EB2">
              <w:trPr>
                <w:trHeight w:val="54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Быстрянский. Участок находится примерно в 4,81 км. от ориентира по направлению на юго-восток Почтовый адрес ориентира: Ростовская область, р-н Орловский, х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61:29:0600006:866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4,77 км.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5.89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5,82 км. от ориентира по направлению на юго-восток Почтовый адрес ориентира: Ростовская область, р-н Орловский, х.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61:29:0600006:887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5,81 км.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61:29:0600006:892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61:29:0600006:897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5,97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61:29:0600006:898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5,91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61:29:0600006:901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Быстрянский. Участок находится примерно в 5,95 км от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186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61:29:0600006:903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5,93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61:29:0600006:904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5,94 км.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61:29:0600006:915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61:29:0600006:919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61:29:0600006:927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5,94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6,0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1,7 км на северо-запад от  х Кундрюченский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61:29:0600006:972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5,87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194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61:29:0600006:975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61:29:0600006:977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61:29:0600006:982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5,85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61:29:0600006:994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5,94 км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61:29:0600006:1042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61:29:0600006:1139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Быстрянский. Участок находится примерно в 5,86 км. от ориентира по направлению на юго-восток Почтовый адрес ориентира: Ростовская область, р-н Орловский, х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61:29:0600006:1209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6,5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6,5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6,5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 6.8 км от х.Быстрянский на  юго-запад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Почтовый адрес ориентира: Ростовская обл., р-н Орловский,  6.5 км от х. Быстрянский  на юго-запад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206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 6.5 км от х. Быстрянский на юго-запад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 6.5 км от х. Быстрянский на  юго-запад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61:29:0600006:1218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 6.5 км от х. Быстрянский на  юго-запад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61:29:0600006:1221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в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61:29:0600006:1222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в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 в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61:29:0600006:1225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 в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61:29:0600006:1228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 в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 в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примерно на расстоянии 6,8 км от х. Быстрянский по направлению на юго-запад</w:t>
                  </w:r>
                </w:p>
              </w:tc>
            </w:tr>
            <w:tr w:rsidR="00371B84" w:rsidRPr="00371B84" w:rsidTr="00DC5EB2">
              <w:trPr>
                <w:trHeight w:val="54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61:29:0600006:1231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область, Орловский район, примерно на расстоянии 6,8 км от х. Быстрянский по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направлению на юго-запад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61:29:0600006:1232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примерно на расстоянии 6,8 км от х. Быстрянский по направлению юго-запад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примерно на расстоянии 6,8 км от х. Быстрянский по направлению юго-запад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61:29:0600006:1235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примерно на расстоянии 6,5 км от х. Быстрянский по направлению на юго-запад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61:29:0600006:1236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примерно на расстоянии 6,8 км от х. Быстрянский по направлению юго-запад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61:29:0600006:1241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6,8 км на юго-запад от х. Быстрянский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61:29:0600006:1384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2,13 км от ориентира х. Кундрюченский по направлению на запад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61:29:0600006:1439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территория земель Луганского сельского поселения, примерно на расстоянии 5,5 км от х. Быстрянский по направлению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территория земель Луганского сельского поселения, примерно 6,8 км от х. Быстрянский по направлению на юго-запад.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Луганское сельское поселение, примерно 3,2 км по направлению на северо-запад от ориентира х.Кундрюченский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61:29:0600006:1456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Луганское сельское поселение, примерно 3,3 км по направлению на северо-запад от ориентира х. Кундрюченский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61:29:0600006:1490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Кундрюченский, Луганское сельское поселение, примерно в 3,5 км по направлению на северо-запад от ориентира х Кундрюченский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61:29:0600006:1491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х Кундрюченский, Луганское сельское поселение, примерно в 3,5 км по направлению на северо-запад от ориентира х Кундрюченский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61:29:0600006:1537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территория Луганского сельского поселения примерно 2,0 км по направлению на северо-запад от ориентира х. Кундрюческий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61:29:0600005:57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в 4,3 км. по направлению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61:29:0600005:290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1,4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0,8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61:29:0600005:293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1,1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1,0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61:29:0600005:297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Романовский. Участок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находится примерно в 0,9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61:29:0600005:300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0,7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61:29:0600005:302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0,8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61:29:0600005:303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1,4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61:29:0600005:305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1,0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61:29:0600005:308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1,5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61:29:0600005:309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0,7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61:29:0600005:311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Романовский. Участок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находится примерно в 0,7 км. от ориентира по направлению на северо-восток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61:29:0600005:412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7,0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7,2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7,4 км. на юго-восток от х.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61:29:0600005:446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х.Гундоровский. Участок находится примерно в 8,2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5,9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61:29:0600005:476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8,3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61:29:0600005:477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7,7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7,9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61:29:0600005:479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7,8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2,25 км на северо-запад от х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 примерно в 2,3 км на северо-запад от 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61:29:0600005:750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2,35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61:29:0600005:753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2,6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2,65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61:29:0600005:757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2,2 км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61:29:0600005:758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61:29:0600005:760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3,0 км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61:29:0600005:763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2,7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 в 2,8 км.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61:29:0600005:766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2,9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3,1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61:29:0600005:787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4,15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DC5EB2">
              <w:trPr>
                <w:trHeight w:val="826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61:29:0600005:788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3,3 км. от ориентира по направлению на северо-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61:29:0600005:789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3,8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61:29:0600005:790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2,9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61:29:0600005:792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3,4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3,15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BD3947">
              <w:trPr>
                <w:trHeight w:val="826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C5EB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61:29:0600005:799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3,9 км. от ориентира по направлению на северо-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61:29:0600005:801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2,4 км, по направлению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61:29:0600005:805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3,9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61:29:0600005:809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3,8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61:29:0600005:810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4,2 км по направлению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61:29:0600005:812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4,1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4,1 км на северо-запад от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61:29:0600005:818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61:29:0600005:822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4,2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61:29:0600005:825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Романовский. Участок находится примерно в 3,4 км. от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61:29:0600005:827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3,6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61:29:0600005:830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3,7 км. от ориентира по направлению на северо-запад Почтовый адрес ориентира: Ростовская область, р-н Орловский,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61:29:0600005:978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2,5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2,3 км.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61:29:0600005:1015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5,8 км. от ориентира по направлению на юго-восток Почтовый адрес ориентира: Ростовская область, р-н Орловский, х Гундоровский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61:29:0600005:1017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2,5 км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61:29:0600005:1020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2,1 км на северо-запад от х. Романовский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61:29:0600005:1021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2,2 км на сверо-запад от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61:29:0600005:1027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2,2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291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2,4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61:29:0600005:1032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2,8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61:29:0600005:1038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2,6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2,7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61:29:0600005:1043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2,6 км. от ориентира по направлению на северо-запад Почтовый адрес ориентира: Ростовская область, р-н Орловский, х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61:29:0600005:1045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Романовский. Участок находится примерно в 2,2 км от ориентира по направлению на северо-запад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2,2 км на северо-запад от х. Романовский</w:t>
                  </w:r>
                </w:p>
              </w:tc>
            </w:tr>
            <w:tr w:rsidR="00371B84" w:rsidRPr="00371B84" w:rsidTr="00BD3947">
              <w:trPr>
                <w:trHeight w:val="54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х. Романовский. Участок находится примерно в 2,2 км. от ориентира по направлению на северо-запад Почтовый адрес ориентира: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Ростовская область, р-н Орловский, х. Романовский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299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61:29:0600005:1072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Романовский. Участок находится примерно в 2,3 км. от ориентира по направлению на северо-запад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61:29:0600005:1308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Гундоровский. Участок находится примерно в 4,1 км.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61:29:0600005:1968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Донское сельское поселение, примерно на расстоянии 2,3 км от х Романовский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61:29:0600005:1969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Донское сельское поселение, примерно на расстоянии 2,3 км от х Романовский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61:29:0600005:1989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Донское сельское поселение, примерно на расстоянии 2.3 км от х.Романовский по направлению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61:29:0600005:1990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Донское сельское поселение, примерно на расстоянии 2.3 км от х. Романовский по анправлению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61:29:0600005:2014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Орловский р-н., примерно в 2.90 км по направлению на юго-восток от ориентира х. Гундоровский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61:29:0600005:2099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Местоположение установлено относительно ориентира, расположенного за пределами участка. Ориентир х. Романовский. Участок находится примерно в 2,8 км от ориентира по направлению на северо-запад.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61:29:0600005:2100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Местоположение установлено относительно ориентира, расположенного за пределами участка. Ориентир х. Романовский. Участок находится примерно в 2,8 км от ориентира по направлению на северо-запад.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61:29:0600005:2101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Ростовская область, р-н Орловский, Местоположение установлено относительно ориентира, расположенного за пределами участка.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Ориентир х. Романовский. Участок находится примерно в 2,8 км от ориентира по направлению на северо-запад.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309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10,14 км. от ориентира по направлению на северо-восток Почтовый адрес ориентира: Ростовская область, р-н Орловский, х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10,0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10,0 км от ориентира по направлению на северо-восток Почтовый адрес ориентира: Ростовская область, р-н Орловский, х Широкий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в 6,3 км на юго-восток от х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61:29:0600008:25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х.Нижне-Верхоломовский. Участок находится примерно в 3,7 км. от ориентира по направлению на юго-запад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61:29:0600008:26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Нижневерхоломовский. Участок находится примерно в 1,7 км. от ориентира по направлению на восток Почтовый адрес ориентира: Ростовская область, р-н Орловский, х Нижневерхоломовский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61:29:0600008:27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Верхне-Тавричанский. Участок находится примерно в 1,4 км. от ориентира по направлению на юго-восток Почтовый адрес ориентира: Ростовская область, Орловский район</w:t>
                  </w:r>
                </w:p>
              </w:tc>
            </w:tr>
            <w:tr w:rsidR="00371B84" w:rsidRPr="00371B84" w:rsidTr="00BD3947">
              <w:trPr>
                <w:trHeight w:val="401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Нижне-Тавричанский. Участок находится примерно в 4,0 км. от ориентира по направлению на юго-запад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территория земель, бывшего ААП "Ленинец"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4,6 км.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х.Кундрюченский. Участок находится примерно в 3,3 км.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х.Курмоярский. Участок находится примерно в 4,4 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61:29:0600008:75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Орловский, х. Нижневерхоломовский, участок находится примерно в 5,2 км, по направлению на юго-запад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10,7 км.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572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Верхнетавричанский. Участок находится примерно в 7,6 км.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11,0 км.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Верхнетавричанский. Участок находится примерно в 4,0 км. от ориентира по направлению на северо-восток Почтовый адрес ориентира: Ростовская область, р-н Орловский, х Верхнетавричанский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61:29:0600008:108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8,0 км. от ориентира по направлению на северо-восток Почтовый адрес ориентира: Ростовская область, р-н Орловский, х Широкий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8,89 км от х.Широкий по направлению на юго-восток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Курмоярский. Участок находится примерно в 3,5 км.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7,5 км от ориентира по направлению на юг Почтовый адрес ориентира: Ростовская область, Орловский район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61:29:0600008:156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1,0 км на восток от х. Верхнетавричанский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61:29:0600008:157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6,6 км. от ориентира по направлению на юг Почтовый адрес ориентира: Ростовская область, Орловский район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5,3 км на восток от х. Широкий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61:29:0600008:160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6,0 км. на юг от х.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61:29:0600008:161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Широкий. Участок находится примерно в 6,0 км. от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6,03 км.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61:29:0600008:164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 км.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61:29:0600008:167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6,02 км.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7,0 км.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61:29:0600008:179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в 11,1 км по направлению на юго-запад от х.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61:29:0600008:194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4,5 км. от ориентира по направлению на юго-восток Почтовый адрес ориентира: Ростовская область, р-н Орловский, х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61:29:0600008:195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4,6 км.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область, Орловский район, х. Широкий,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участок находится примерно в 4,7 км.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61:29:0600008:275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Орловский, примерно в 8,1 км на северо-восток от х. Верхне-Тавричанский.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61:29:0600008:276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Орловский, примерно в 8,0 км по направлению на северо-восток от х. Верхне-Тавричанский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61:29:0600008:304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1 км на юго-восток от х. Верхнетавричанский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61:29:0600008:345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9,53 км от  х Широкий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61:29:0600008:380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в границах бывшего колхоза "Ленинец"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61:29:0600008:399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Орловский, Красноармейское сельское поселение, примерно в 11,51 км по направлению на юго-запад от ориентира х Широкий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61:29:0600008:400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территория земель Красноармейского сельского поселения, примерно 10.4 км по напровлению на юг от ориентира х. Широкий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61:29:0600008:432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Красноармейское сельское поселение, примерно 11,6 км по направлению на юго-запад от ориентира х.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61:29:0600008:797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7,2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61:29:0600008:798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6,7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61:29:0600008:799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Широкий. Участок находится примерно в 6,85 км от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61:29:0600008:800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6,1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61:29:0600008:804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7,65 км от ориентира по направлению на северо-восток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61:29:0600008:807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6,75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61:29:0600008:808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4,5 км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61:29:0600008:828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Почтовый адрес ориентира: Ростовская обл,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6,08 км.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61:29:0600008:831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6,05 км.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61:29:0600008:832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6,04 км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61:29:0600008:833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Широкий. Участок находится примерно в 6,06 км от ориентира по направлению на юг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61:29:0600008:1019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61:29:0600008:1020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х. Широкий. Участок находится примерно в 5,6 км. от ориентира по направлению на юго-восток Почтовый адрес ориентира: Ростовская область, р-н Орловский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61:29:0600008:1021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примерно в 6,2 км на юго-восток от х. Широкий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61:29:0600008:1065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х. Верхне-Тавричанский. Участок находится примерно в 6,0 км от ориентира по направлению на северо-восток Почтовый адрес ориентира: Ростовская обл., р-н Орловский,  территория бывшего совхоза Ленинец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Орловский район, примерно 3,0 км от х. Верхнетавричанский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61:29:0600008:1131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примерно в 2.76 км от х. Верхнетавричанский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Орловский,примерно в 2,59 км от  х Верхнетавричанский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61:29:0600008:1134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Орловский, примерно в 2,40 км от  х Верхнетавричанский по направлению на северо-восток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61:29:0600008:1164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Орловский, примерно в 5,0 км по направлению на северо-восток от ориентира х Верхнетавричанский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обл., р-н Орловский,  в 8.70 км  на юго-восток  от х. Широкий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61:29:0600008:1191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Красноармейское сельское поселение, примерно в 2,6 км по направлению на северо-восток от ориентира х. Нижнетавричанский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61:29:0600008:1202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Орловский, Красноармейское сельское поселение, примерно в 6.4 км по направлению на северо-восток от ориентира х. Верхнетавричанский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61:29:0600008:1207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Ростовская область, Орловский район, Красноармейское сельское поселение, примерно в 11,62 км по направлению на юго-запад от ориентира х. Широкий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61:29:0600008:1270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Красноармейское сельское поселение, примерно 8.15 км от оринтира х. Широкий по направлению на юг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61:29:0600008:1271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Орловский район, Красноармейское сельское поселение, примерно 8.05 км от оринтира х. Широкий по направлению на юг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Ростовская обл., Красноармейское сельское поселение, примерно 7.98 км от ориентира х. Широкий по направлению на юг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 Ростовская область, Красноармейское сельское поселение, примерно 8.0 км от ориентира х.Широкий по направлению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61:29:0600008:1275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Ростовская область, Красноармейское сельское поселение, примерно 7.99 км от ориентира х.Широкий по направлению на юг.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Ростовская обл., Красноармейское сельское поселение, примерно 7.25 км от ориентира х. Широкий по направлению на юго-восток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61:29:0600008:1291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Ростовская область, Орловский район, примерно 4,7 км от х. Широкий по направлению на юго-восток</w:t>
                  </w:r>
                </w:p>
              </w:tc>
            </w:tr>
            <w:tr w:rsidR="00371B84" w:rsidRPr="00371B84" w:rsidTr="00981267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61:29:0600007:2398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Орловский район, установлено относительно ориентира, расположенного в границах участка. Почтовый адрес ориентира: Ростовская область, Орловский район, территория земель СПК им. ГСТ П.Ф. Костенко</w:t>
                  </w:r>
                </w:p>
              </w:tc>
            </w:tr>
            <w:tr w:rsidR="00371B84" w:rsidRPr="00371B84" w:rsidTr="00981267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61:31:0600010:1773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Пролетарский район, г. Пролетарск, кадастровый участок №2, СПК им. Ленина.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61:31:0600010:1777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Россия, Ростовская область, Пролетарский район, г. Пролетарск территория земель Пролетарского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сельского поселения, 6,5 км северо-восточнее г. Пролетарска, р.у. 1.</w:t>
                  </w:r>
                </w:p>
              </w:tc>
            </w:tr>
            <w:tr w:rsidR="00371B84" w:rsidRPr="00371B84" w:rsidTr="00981267">
              <w:trPr>
                <w:trHeight w:val="819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61:29:0600008:455, 61:29:0600008:631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61:29:0600007:458, 61:29:0600006:307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61:29:0600006:308, 61:29:0600006:311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61:29:0600006:338, 61:29:0600006:293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61:29:0600005:1082, 61:29:0600005:1083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61:29:0600005:1084, 61:29:0600005:1085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61:29:0600005:1086, 61:29:0600005:1089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61:29:0600005:1088, 61:29:0600005:1087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61:29:0600005:1148, 61:29:0600005:1149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61:29:0600005:1150, 61:29:0600005:1158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61:29:0600005:1159, 61:29:0600005:1297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61:29:0600005:1160, 61:29:0600005:1161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61:29:0600005:1162, 61:29:0600005:1163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61:29:0600005:1251, 61:29:0600005:1252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61:29:0600005:1253, 61:29:0600005:1254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61:29:0600005:1255, 61:29:0600005:1256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61:29:0600005:1257, 61:29:0600005:1277</w:t>
                  </w:r>
                  <w:r w:rsid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="00D24778" w:rsidRP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61:29:0600007:543</w:t>
                  </w:r>
                  <w:r w:rsid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="00D24778" w:rsidRP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61:29:0600008:696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61:29:0000000:15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начинается на юго-западе р-на (б. Сухая Ельмута) в 1,2 км на юго-востоке от н.п. Шалгаков; идет на восток 23 км в 1.6 км южнее н.п. Курмоярский, далее точно на северо-восток 23,5 км, до границы с Зимовниковским районом.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Ростовская обл, р-н Орловский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61:29:0600007:2406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Орловский район, Луганское сельское поселение, территория земель бывшего СПК " Курмоярский"</w:t>
                  </w:r>
                </w:p>
              </w:tc>
            </w:tr>
            <w:tr w:rsidR="00371B84" w:rsidRPr="00371B84" w:rsidTr="00981267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61:29:0600007:2408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Орловский, Луганское сельское поселение, территория земель бывшего СПК " Курмоярский"</w:t>
                  </w:r>
                </w:p>
              </w:tc>
            </w:tr>
            <w:tr w:rsidR="00371B84" w:rsidRPr="00371B84" w:rsidTr="00EB7390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BD394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389</w:t>
                  </w:r>
                  <w:bookmarkStart w:id="0" w:name="_GoBack"/>
                  <w:bookmarkEnd w:id="0"/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61:29:0600008:1331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Орловский район, Красноармейское сельское поселение, примерно в 5,3 км по направлению на юго-восток от ориентира х. Широкий</w:t>
                  </w:r>
                </w:p>
              </w:tc>
            </w:tr>
          </w:tbl>
          <w:p w:rsidR="0011369C" w:rsidRPr="00807501" w:rsidRDefault="0011369C" w:rsidP="00113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Орловского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район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B415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B41527" w:rsidRPr="00B41527">
              <w:rPr>
                <w:rFonts w:ascii="Times New Roman" w:hAnsi="Times New Roman"/>
                <w:bCs/>
                <w:sz w:val="22"/>
                <w:szCs w:val="22"/>
              </w:rPr>
              <w:t>347510, Ростовская область, Орловский район, пос. Орловский, ул. Пионерская, 75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B41527">
              <w:rPr>
                <w:rFonts w:ascii="Times New Roman" w:hAnsi="Times New Roman"/>
                <w:bCs/>
                <w:sz w:val="22"/>
                <w:szCs w:val="22"/>
              </w:rPr>
              <w:t>(86375) 31-2-38/</w:t>
            </w:r>
            <w:r w:rsidR="00B41527" w:rsidRPr="00B41527">
              <w:rPr>
                <w:rFonts w:ascii="Times New Roman" w:hAnsi="Times New Roman"/>
                <w:bCs/>
                <w:sz w:val="22"/>
                <w:szCs w:val="22"/>
              </w:rPr>
              <w:t>7 (86375) 31-4-60</w:t>
            </w:r>
          </w:p>
          <w:p w:rsidR="00B41527" w:rsidRPr="003A3222" w:rsidRDefault="00B41527" w:rsidP="00B41527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B41527" w:rsidRPr="00E61FFC" w:rsidRDefault="00B41527" w:rsidP="00B415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Администрация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Красноармейского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Адрес:</w:t>
            </w:r>
            <w:r w:rsidR="00B41527" w:rsidRPr="00B41527"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347500, Ростовская обл, Орловский р-н, п Красноармейский, переулок Красноармейский, 22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 xml:space="preserve">+7 (86375) </w:t>
            </w:r>
            <w:r w:rsidR="00A33EC5" w:rsidRPr="00B41527">
              <w:rPr>
                <w:rFonts w:ascii="Times New Roman" w:hAnsi="Times New Roman"/>
                <w:bCs/>
                <w:sz w:val="22"/>
                <w:szCs w:val="22"/>
              </w:rPr>
              <w:t>21-7-40</w:t>
            </w:r>
            <w:r w:rsidR="00A33EC5">
              <w:rPr>
                <w:rFonts w:ascii="Times New Roman" w:hAnsi="Times New Roman"/>
                <w:bCs/>
                <w:sz w:val="22"/>
                <w:szCs w:val="22"/>
              </w:rPr>
              <w:t>, +7 (86375) 2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A33EC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8-59</w:t>
            </w:r>
          </w:p>
          <w:p w:rsidR="00A33EC5" w:rsidRPr="003A3222" w:rsidRDefault="00A33EC5" w:rsidP="00A33EC5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580FFA" w:rsidRPr="00E61FFC" w:rsidRDefault="00580FFA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Луганского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347521, Ростовская область, Орловский район, х. Быстрянский, пер. Садовый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(863 75)-48-5-18</w:t>
            </w:r>
            <w:r w:rsidR="00A33EC5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(86375)-48-5-18</w:t>
            </w:r>
          </w:p>
          <w:p w:rsidR="00A33EC5" w:rsidRPr="00A33EC5" w:rsidRDefault="00A33EC5" w:rsidP="00A33EC5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A33EC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580FFA" w:rsidRPr="00E61FFC" w:rsidRDefault="00580FFA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Администрация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Донского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A33EC5" w:rsidRPr="00A33EC5">
              <w:rPr>
                <w:rFonts w:ascii="Times New Roman" w:hAnsi="Times New Roman"/>
                <w:bCs/>
                <w:sz w:val="22"/>
                <w:szCs w:val="22"/>
              </w:rPr>
              <w:t>347506, Ростовская область, Орловский район, хутор Гундоровский, улица Центральная, 17</w:t>
            </w:r>
          </w:p>
          <w:p w:rsidR="00580FFA" w:rsidRDefault="00A33EC5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Телефон</w:t>
            </w:r>
            <w:r w:rsidR="00EC4812" w:rsidRPr="00E61FFC">
              <w:rPr>
                <w:rFonts w:ascii="Times New Roman" w:hAnsi="Times New Roman"/>
                <w:bCs/>
                <w:sz w:val="22"/>
                <w:szCs w:val="22"/>
              </w:rPr>
              <w:t>/факс</w:t>
            </w:r>
            <w:r w:rsidR="00580FFA" w:rsidRPr="00E61FFC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A33EC5">
              <w:rPr>
                <w:rFonts w:ascii="Times New Roman" w:hAnsi="Times New Roman"/>
                <w:bCs/>
                <w:sz w:val="22"/>
                <w:szCs w:val="22"/>
              </w:rPr>
              <w:t>8(863)7547505</w:t>
            </w:r>
          </w:p>
          <w:p w:rsidR="00580FFA" w:rsidRPr="002741C0" w:rsidRDefault="00F74768" w:rsidP="002741C0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F7476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11369C" w:rsidRPr="002741C0" w:rsidRDefault="009739D9" w:rsidP="002741C0">
            <w:pPr>
              <w:jc w:val="center"/>
              <w:rPr>
                <w:rFonts w:ascii="Times New Roman" w:hAnsi="Times New Roman"/>
              </w:rPr>
            </w:pPr>
            <w:r w:rsidRPr="002741C0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40299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99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</w:t>
            </w:r>
          </w:p>
          <w:p w:rsidR="0048623F" w:rsidRPr="002741C0" w:rsidRDefault="004222E1" w:rsidP="002741C0">
            <w:pPr>
              <w:pStyle w:val="a3"/>
              <w:jc w:val="center"/>
              <w:rPr>
                <w:rFonts w:ascii="Times New Roman" w:hAnsi="Times New Roman"/>
              </w:rPr>
            </w:pPr>
            <w:r w:rsidRPr="002741C0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F0619" w:rsidRDefault="0078642F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B41527" w:rsidRDefault="0078642F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41527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https://orlovsky.donland.ru/</w:t>
              </w:r>
            </w:hyperlink>
          </w:p>
          <w:p w:rsidR="00A33EC5" w:rsidRDefault="0078642F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33EC5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https://krasnoarmsp.ru/</w:t>
              </w:r>
            </w:hyperlink>
          </w:p>
          <w:p w:rsidR="00A33EC5" w:rsidRDefault="0078642F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33EC5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https://luganskoesp.ru/</w:t>
              </w:r>
            </w:hyperlink>
          </w:p>
          <w:p w:rsidR="00A33EC5" w:rsidRDefault="0078642F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33EC5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https://donskoe61.ru/</w:t>
              </w:r>
            </w:hyperlink>
          </w:p>
          <w:p w:rsidR="0011369C" w:rsidRPr="00E96C43" w:rsidRDefault="004222E1" w:rsidP="00E96C43">
            <w:pPr>
              <w:ind w:left="-23"/>
              <w:jc w:val="center"/>
              <w:rPr>
                <w:rFonts w:ascii="Times New Roman" w:hAnsi="Times New Roman"/>
              </w:rPr>
            </w:pPr>
            <w:r w:rsidRPr="002741C0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2741C0">
              <w:rPr>
                <w:rFonts w:ascii="Times New Roman" w:hAnsi="Times New Roman"/>
              </w:rPr>
              <w:t>ановлении публичного сервитута)</w:t>
            </w:r>
          </w:p>
        </w:tc>
      </w:tr>
      <w:tr w:rsidR="00C001D9" w:rsidRPr="00807501" w:rsidTr="000A028B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681A7D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681A7D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591D7B">
              <w:rPr>
                <w:rFonts w:ascii="Times New Roman" w:hAnsi="Times New Roman"/>
                <w:sz w:val="24"/>
                <w:szCs w:val="24"/>
                <w:u w:val="single"/>
              </w:rPr>
              <w:t>455-17-00 доб. 34-892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footerReference w:type="default" r:id="rId13"/>
      <w:head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4B" w:rsidRDefault="0073534B" w:rsidP="009A35B4">
      <w:pPr>
        <w:spacing w:after="0" w:line="240" w:lineRule="auto"/>
      </w:pPr>
      <w:r>
        <w:separator/>
      </w:r>
    </w:p>
  </w:endnote>
  <w:endnote w:type="continuationSeparator" w:id="1">
    <w:p w:rsidR="0073534B" w:rsidRDefault="0073534B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EB2" w:rsidRDefault="0078642F">
        <w:pPr>
          <w:pStyle w:val="ab"/>
          <w:jc w:val="right"/>
        </w:pPr>
      </w:p>
    </w:sdtContent>
  </w:sdt>
  <w:p w:rsidR="00DC5EB2" w:rsidRDefault="00DC5E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4B" w:rsidRDefault="0073534B" w:rsidP="009A35B4">
      <w:pPr>
        <w:spacing w:after="0" w:line="240" w:lineRule="auto"/>
      </w:pPr>
      <w:r>
        <w:separator/>
      </w:r>
    </w:p>
  </w:footnote>
  <w:footnote w:type="continuationSeparator" w:id="1">
    <w:p w:rsidR="0073534B" w:rsidRDefault="0073534B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B2" w:rsidRDefault="00DC5EB2">
    <w:pPr>
      <w:pStyle w:val="a9"/>
      <w:jc w:val="right"/>
    </w:pPr>
  </w:p>
  <w:p w:rsidR="00DC5EB2" w:rsidRDefault="00DC5E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1369C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4198C"/>
    <w:rsid w:val="00251A29"/>
    <w:rsid w:val="00263BBF"/>
    <w:rsid w:val="00266111"/>
    <w:rsid w:val="00267455"/>
    <w:rsid w:val="002741C0"/>
    <w:rsid w:val="00277412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71B84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02999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1D7B"/>
    <w:rsid w:val="00596B24"/>
    <w:rsid w:val="005A3D81"/>
    <w:rsid w:val="005A75D0"/>
    <w:rsid w:val="005B2A9B"/>
    <w:rsid w:val="005B55AF"/>
    <w:rsid w:val="005B57DC"/>
    <w:rsid w:val="005C372E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F0E74"/>
    <w:rsid w:val="006F253A"/>
    <w:rsid w:val="006F62AB"/>
    <w:rsid w:val="007012DE"/>
    <w:rsid w:val="00703A43"/>
    <w:rsid w:val="00713269"/>
    <w:rsid w:val="00720C0A"/>
    <w:rsid w:val="0073399B"/>
    <w:rsid w:val="0073534B"/>
    <w:rsid w:val="00741867"/>
    <w:rsid w:val="00747184"/>
    <w:rsid w:val="00747D36"/>
    <w:rsid w:val="00753E8D"/>
    <w:rsid w:val="0077200E"/>
    <w:rsid w:val="00780876"/>
    <w:rsid w:val="007814BD"/>
    <w:rsid w:val="0078642F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8126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D65B2"/>
    <w:rsid w:val="00AF0FEB"/>
    <w:rsid w:val="00B03EE7"/>
    <w:rsid w:val="00B2023F"/>
    <w:rsid w:val="00B26467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D3947"/>
    <w:rsid w:val="00BF3D5C"/>
    <w:rsid w:val="00BF6430"/>
    <w:rsid w:val="00C001D9"/>
    <w:rsid w:val="00C013BB"/>
    <w:rsid w:val="00C031FF"/>
    <w:rsid w:val="00C13DD8"/>
    <w:rsid w:val="00C13E02"/>
    <w:rsid w:val="00C174A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4458"/>
    <w:rsid w:val="00CD64AF"/>
    <w:rsid w:val="00CE75AD"/>
    <w:rsid w:val="00D04E3D"/>
    <w:rsid w:val="00D10DCE"/>
    <w:rsid w:val="00D17041"/>
    <w:rsid w:val="00D223EB"/>
    <w:rsid w:val="00D24778"/>
    <w:rsid w:val="00D349FB"/>
    <w:rsid w:val="00D605E0"/>
    <w:rsid w:val="00D619EC"/>
    <w:rsid w:val="00D62F53"/>
    <w:rsid w:val="00D77905"/>
    <w:rsid w:val="00D935F1"/>
    <w:rsid w:val="00D96655"/>
    <w:rsid w:val="00DB2F8E"/>
    <w:rsid w:val="00DC0AB9"/>
    <w:rsid w:val="00DC5EB2"/>
    <w:rsid w:val="00DC72F3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5804"/>
    <w:rsid w:val="00E95A48"/>
    <w:rsid w:val="00E96C43"/>
    <w:rsid w:val="00EA3B2B"/>
    <w:rsid w:val="00EA6D1B"/>
    <w:rsid w:val="00EB7390"/>
    <w:rsid w:val="00EC4812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D56F4"/>
    <w:rsid w:val="00FE1D98"/>
    <w:rsid w:val="00FE7E23"/>
    <w:rsid w:val="00FF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nskoe61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ganskoesp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rasnoarm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lovsky.donland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D1D9-AB38-43F1-BF85-BC7F7AEF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12650</Words>
  <Characters>72106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User</cp:lastModifiedBy>
  <cp:revision>2</cp:revision>
  <cp:lastPrinted>2019-08-27T09:19:00Z</cp:lastPrinted>
  <dcterms:created xsi:type="dcterms:W3CDTF">2021-08-27T07:16:00Z</dcterms:created>
  <dcterms:modified xsi:type="dcterms:W3CDTF">2021-08-27T07:16:00Z</dcterms:modified>
</cp:coreProperties>
</file>