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Красноармейского</w:t>
      </w: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15.01.2018 № 9 </w:t>
      </w: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284" w:rsidRDefault="00AA6284" w:rsidP="008838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284" w:rsidRDefault="00AA6284" w:rsidP="00883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0BE3">
        <w:rPr>
          <w:rFonts w:ascii="Times New Roman" w:hAnsi="Times New Roman"/>
          <w:sz w:val="24"/>
          <w:szCs w:val="24"/>
        </w:rPr>
        <w:t>КОМПЛЕКСНЫЙ ПЛАН</w:t>
      </w:r>
    </w:p>
    <w:p w:rsidR="00AA6284" w:rsidRDefault="00AA6284" w:rsidP="00883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284" w:rsidRPr="00CE0BE3" w:rsidRDefault="00AA6284" w:rsidP="00883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284" w:rsidRDefault="00AA6284" w:rsidP="00883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0BE3">
        <w:rPr>
          <w:rFonts w:ascii="Times New Roman" w:hAnsi="Times New Roman"/>
          <w:sz w:val="24"/>
          <w:szCs w:val="24"/>
        </w:rPr>
        <w:t>Мероприятий по реализации в 2018 году «Стратегии государственной национальной политики Российской Федерации на период до 2025 года» в Красноармейском сельском поселе</w:t>
      </w:r>
      <w:r>
        <w:rPr>
          <w:rFonts w:ascii="Times New Roman" w:hAnsi="Times New Roman"/>
          <w:sz w:val="24"/>
          <w:szCs w:val="24"/>
        </w:rPr>
        <w:t>ния</w:t>
      </w:r>
      <w:proofErr w:type="gramEnd"/>
    </w:p>
    <w:p w:rsidR="00AA6284" w:rsidRDefault="00AA6284" w:rsidP="00883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284" w:rsidRPr="0088402C" w:rsidRDefault="00AA6284" w:rsidP="00883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2578"/>
        <w:gridCol w:w="992"/>
        <w:gridCol w:w="2268"/>
        <w:gridCol w:w="2551"/>
        <w:gridCol w:w="1843"/>
      </w:tblGrid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202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Задачи стратегии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Документы, подтверждающие исполнение мероприятия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6284" w:rsidRPr="007B2025" w:rsidTr="007B2025">
        <w:tc>
          <w:tcPr>
            <w:tcW w:w="10774" w:type="dxa"/>
            <w:gridSpan w:val="6"/>
          </w:tcPr>
          <w:p w:rsidR="00AA6284" w:rsidRPr="007B2025" w:rsidRDefault="00AA6284" w:rsidP="007B20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025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профилактике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эктремизма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и формированию толерантности в подростковой и молодежной среде.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Директор МБОУ Красноармейская СОШ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Систематизация мероприятий, направленных на воспитание гражданской идентичности, проводимых образовательными организациями.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Планы работы в МБОУ 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 и МБОУ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бесед, уроков, лекций, семинаров  по воспитанию межэтнических отношений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основам правовых знаний , направленных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а формирование толерантных установок в среде учащейся молодежи. 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Директор, завуч МБОУ Красноармейская СОШ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и МБОУ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работы по гармонизации отношений учащихся разных национальностей, привить уважение к народам, проживающим на территории поселения. 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Справки о проведение лекций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(модули в рамках курсов обществознания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основ безопасности жизнедеятельности), направленных на </w:t>
            </w:r>
            <w:r w:rsidRPr="007B2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правовой культуры , профилактику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эктремизма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>, агрессивности, противоправного поведения.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воспитанию гражданской идентичности в образовательных учреждениях.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Планы работы в МБОУ 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заседаний Консультативного совета по межэтническим отношениям при Администрации  Красноармейского сельского поселения.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Специалисты Администрации Красноармейского сельского поселения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Сохранение мира, согласия в межэтнических отношениях.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Протокол заседания Консультативного совета по межэтническим отношениям при Администрации Красноармейского сельского поселения</w:t>
            </w:r>
          </w:p>
        </w:tc>
      </w:tr>
      <w:tr w:rsidR="00AA6284" w:rsidRPr="007B2025" w:rsidTr="007B2025">
        <w:tc>
          <w:tcPr>
            <w:tcW w:w="10774" w:type="dxa"/>
            <w:gridSpan w:val="6"/>
          </w:tcPr>
          <w:p w:rsidR="00AA6284" w:rsidRPr="007B2025" w:rsidRDefault="00AA6284" w:rsidP="007B20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b/>
                <w:sz w:val="24"/>
                <w:szCs w:val="24"/>
              </w:rPr>
              <w:t>Научно-прикладные и учебные мероприятия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Проведение бесед на темы проблем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эктремизма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>, терроризма в современном обществе.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«Толерантность – мой мир» 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онкурс рисунков 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«Терроризм – паутина зла» - беседа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«Доброта спасет мир» - час толерантности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Заведующие СДК Красноармейского сельского поселения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Обмен опытом правильной подачи информации по воспитанию толерантности в современном обществе и гармонизации межэтнических отношений в поселении. 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мероприятий 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дню освобождения поселка Красноармейского от немецко-фашистских захватчиков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Директор МБОУ Красноармейская СОШ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>расноармейским СДК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Воспитание патриотизма у учащихся 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Справка о проведение мероприятий 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дню воинов-интернационалистов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>расноармейским СДК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мероприятий к празднику День Победы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Краноармейским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СДК, директор МБОУ Красноармейская СОШ,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Воспитание патриотизма у учащихся  и уважения к подвигу старшего поколения.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10774" w:type="dxa"/>
            <w:gridSpan w:val="6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B2025">
              <w:rPr>
                <w:rFonts w:ascii="Times New Roman" w:hAnsi="Times New Roman"/>
                <w:b/>
                <w:sz w:val="24"/>
                <w:szCs w:val="24"/>
              </w:rPr>
              <w:t>.  Информационно-пропагандистские мероприятия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пропаганде здорового образа жизни 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«Бомба замедленного действия» - лекция о вреде курения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«Дьявол по имени 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Кайф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>» - выставка рисунков</w:t>
            </w:r>
          </w:p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«От вредных привычек к болезни один шаг» - акция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расноармейским 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Широкинским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Верхнетавричанским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Раздорским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, директор МБОУ Красноармейская СОШ,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Привить населению желание отказаться от вредных привычек 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спортивных и культурно-массовых мероприятий по профилактике экстремизма, пропаганде толерантности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директор МБОУ Красноармейская СОШ,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воспитанию гражданской идентичности в образовательных учреждениях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дня солидарности в борьбе с терроризмом. «Минута молчания – тебе Беслан, стон от рыдания – тебе Беслан» (линейка, беседы, уроки мужества)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Директор МБОУ Красноармейская СОШ,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Широкинская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воспитанию гражданской идентичности в образовательных учреждениях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исторического часа на тему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«Многоликая Россия»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7B2025">
              <w:rPr>
                <w:rFonts w:ascii="Times New Roman" w:hAnsi="Times New Roman"/>
                <w:sz w:val="24"/>
                <w:szCs w:val="24"/>
              </w:rPr>
              <w:t>Верхнетавричанским</w:t>
            </w:r>
            <w:proofErr w:type="spell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Способность усвоения новых знаний, в отношение быта, истории, традиционной кухни, фольклоре разных наций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мероприятий</w:t>
            </w:r>
          </w:p>
        </w:tc>
      </w:tr>
      <w:tr w:rsidR="00AA6284" w:rsidRPr="007B2025" w:rsidTr="007B2025">
        <w:tc>
          <w:tcPr>
            <w:tcW w:w="10774" w:type="dxa"/>
            <w:gridSpan w:val="6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B2025">
              <w:rPr>
                <w:rFonts w:ascii="Times New Roman" w:hAnsi="Times New Roman"/>
                <w:b/>
                <w:sz w:val="24"/>
                <w:szCs w:val="24"/>
              </w:rPr>
              <w:t>. Мероприятия информационного обеспечения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Проведение собраний (сходов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 xml:space="preserve"> граждан по информированию населения по гармонизации межэтнических отношений 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Специалист Администрации Красноармейского сельского поселения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 xml:space="preserve">Проведение бесед направленных на повышение бдительности населения и гармонизации межэтнических отношений, а также информирование населения Красноармейского сельского поселения о </w:t>
            </w:r>
            <w:r w:rsidRPr="007B2025">
              <w:rPr>
                <w:rFonts w:ascii="Times New Roman" w:hAnsi="Times New Roman"/>
                <w:sz w:val="24"/>
                <w:szCs w:val="24"/>
              </w:rPr>
              <w:lastRenderedPageBreak/>
              <w:t>происходящей ситуации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lastRenderedPageBreak/>
              <w:t>Протоколы собраний (сходов)</w:t>
            </w:r>
          </w:p>
        </w:tc>
      </w:tr>
      <w:tr w:rsidR="00AA6284" w:rsidRPr="007B2025" w:rsidTr="007B2025">
        <w:tc>
          <w:tcPr>
            <w:tcW w:w="10774" w:type="dxa"/>
            <w:gridSpan w:val="6"/>
          </w:tcPr>
          <w:p w:rsidR="00AA6284" w:rsidRPr="007B2025" w:rsidRDefault="00AA6284" w:rsidP="007B2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B2025">
              <w:rPr>
                <w:rFonts w:ascii="Times New Roman" w:hAnsi="Times New Roman"/>
                <w:b/>
                <w:sz w:val="24"/>
                <w:szCs w:val="24"/>
              </w:rPr>
              <w:t>. Мероприятия с участием религиозных объединений</w:t>
            </w:r>
          </w:p>
        </w:tc>
      </w:tr>
      <w:tr w:rsidR="00AA6284" w:rsidRPr="007B2025" w:rsidTr="007B2025">
        <w:tc>
          <w:tcPr>
            <w:tcW w:w="54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7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Участие в проведении Дней народного единства, праздника Казанской иконы Божьей Матери</w:t>
            </w:r>
          </w:p>
        </w:tc>
        <w:tc>
          <w:tcPr>
            <w:tcW w:w="992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Православная церковь «Свято Успенский приход» п</w:t>
            </w:r>
            <w:proofErr w:type="gramStart"/>
            <w:r w:rsidRPr="007B202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B2025">
              <w:rPr>
                <w:rFonts w:ascii="Times New Roman" w:hAnsi="Times New Roman"/>
                <w:sz w:val="24"/>
                <w:szCs w:val="24"/>
              </w:rPr>
              <w:t>расноармейский</w:t>
            </w:r>
          </w:p>
        </w:tc>
        <w:tc>
          <w:tcPr>
            <w:tcW w:w="2551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воспитанию гражданской ответственности среди населения</w:t>
            </w:r>
          </w:p>
        </w:tc>
        <w:tc>
          <w:tcPr>
            <w:tcW w:w="1843" w:type="dxa"/>
          </w:tcPr>
          <w:p w:rsidR="00AA6284" w:rsidRPr="007B2025" w:rsidRDefault="00AA6284" w:rsidP="007B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25">
              <w:rPr>
                <w:rFonts w:ascii="Times New Roman" w:hAnsi="Times New Roman"/>
                <w:sz w:val="24"/>
                <w:szCs w:val="24"/>
              </w:rPr>
              <w:t>Справка о проведение мероприятия</w:t>
            </w:r>
          </w:p>
        </w:tc>
      </w:tr>
    </w:tbl>
    <w:p w:rsidR="00AA6284" w:rsidRDefault="00AA6284">
      <w:pPr>
        <w:rPr>
          <w:rFonts w:ascii="Times New Roman" w:hAnsi="Times New Roman"/>
        </w:rPr>
      </w:pP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</w:p>
    <w:p w:rsidR="00AA6284" w:rsidRPr="00B249B0" w:rsidRDefault="00AA6284" w:rsidP="008109C2">
      <w:pPr>
        <w:spacing w:line="240" w:lineRule="auto"/>
        <w:rPr>
          <w:rFonts w:ascii="Times New Roman" w:hAnsi="Times New Roman"/>
          <w:sz w:val="24"/>
          <w:szCs w:val="24"/>
        </w:rPr>
      </w:pPr>
      <w:r w:rsidRPr="00B249B0">
        <w:rPr>
          <w:rFonts w:ascii="Times New Roman" w:hAnsi="Times New Roman"/>
          <w:sz w:val="24"/>
          <w:szCs w:val="24"/>
        </w:rPr>
        <w:t>Глава Администрации Красноармейского сельского поселения</w:t>
      </w:r>
      <w:r w:rsidRPr="00B249B0"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 w:rsidRPr="00B249B0">
        <w:rPr>
          <w:rFonts w:ascii="Times New Roman" w:hAnsi="Times New Roman"/>
          <w:sz w:val="24"/>
          <w:szCs w:val="24"/>
        </w:rPr>
        <w:t>А.С.Богуш</w:t>
      </w:r>
      <w:proofErr w:type="spellEnd"/>
    </w:p>
    <w:p w:rsidR="00AA6284" w:rsidRDefault="00AA6284">
      <w:pPr>
        <w:rPr>
          <w:rFonts w:ascii="Times New Roman" w:hAnsi="Times New Roman"/>
        </w:rPr>
      </w:pPr>
    </w:p>
    <w:p w:rsidR="00AA6284" w:rsidRPr="00E200BF" w:rsidRDefault="00AA6284">
      <w:pPr>
        <w:rPr>
          <w:rFonts w:ascii="Times New Roman" w:hAnsi="Times New Roman"/>
        </w:rPr>
      </w:pP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  <w:r w:rsidRPr="00E200BF">
        <w:rPr>
          <w:rFonts w:ascii="Times New Roman" w:hAnsi="Times New Roman"/>
        </w:rPr>
        <w:tab/>
      </w:r>
    </w:p>
    <w:sectPr w:rsidR="00AA6284" w:rsidRPr="00E200BF" w:rsidSect="008109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E64"/>
    <w:multiLevelType w:val="hybridMultilevel"/>
    <w:tmpl w:val="9134E02A"/>
    <w:lvl w:ilvl="0" w:tplc="D240672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7F49671C"/>
    <w:multiLevelType w:val="hybridMultilevel"/>
    <w:tmpl w:val="DD28CA76"/>
    <w:lvl w:ilvl="0" w:tplc="3AA09C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02C"/>
    <w:rsid w:val="000C55A6"/>
    <w:rsid w:val="001E1951"/>
    <w:rsid w:val="00416A35"/>
    <w:rsid w:val="004C7917"/>
    <w:rsid w:val="00612731"/>
    <w:rsid w:val="006A7794"/>
    <w:rsid w:val="007B2025"/>
    <w:rsid w:val="008109C2"/>
    <w:rsid w:val="00811D59"/>
    <w:rsid w:val="008838CD"/>
    <w:rsid w:val="0088402C"/>
    <w:rsid w:val="008971B1"/>
    <w:rsid w:val="00AA6284"/>
    <w:rsid w:val="00AC457E"/>
    <w:rsid w:val="00AE3B45"/>
    <w:rsid w:val="00B249B0"/>
    <w:rsid w:val="00BA36DA"/>
    <w:rsid w:val="00C32CC2"/>
    <w:rsid w:val="00CC703D"/>
    <w:rsid w:val="00CE0BE3"/>
    <w:rsid w:val="00D17F57"/>
    <w:rsid w:val="00D7534B"/>
    <w:rsid w:val="00E200BF"/>
    <w:rsid w:val="00E364CF"/>
    <w:rsid w:val="00F13A15"/>
    <w:rsid w:val="00FF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1"/>
    <w:pPr>
      <w:spacing w:after="168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40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8402C"/>
    <w:pPr>
      <w:spacing w:after="200"/>
      <w:ind w:left="720"/>
    </w:pPr>
    <w:rPr>
      <w:rFonts w:eastAsia="Times New Roman"/>
    </w:rPr>
  </w:style>
  <w:style w:type="paragraph" w:styleId="a4">
    <w:name w:val="List Paragraph"/>
    <w:basedOn w:val="a"/>
    <w:uiPriority w:val="99"/>
    <w:qFormat/>
    <w:rsid w:val="0088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640</Words>
  <Characters>4916</Characters>
  <Application>Microsoft Office Word</Application>
  <DocSecurity>0</DocSecurity>
  <Lines>40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2018-02-20T06:33:00Z</cp:lastPrinted>
  <dcterms:created xsi:type="dcterms:W3CDTF">2018-02-19T07:35:00Z</dcterms:created>
  <dcterms:modified xsi:type="dcterms:W3CDTF">2018-03-14T05:39:00Z</dcterms:modified>
</cp:coreProperties>
</file>